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rFonts w:ascii="Arial" w:hAnsi="Arial" w:cs="Arial"/>
          <w:b/>
          <w:sz w:val="36"/>
          <w:szCs w:val="36"/>
        </w:rPr>
        <w:t xml:space="preserve">Rapportzettel</w:t>
      </w:r>
    </w:p>
    <w:p>
      <w:pPr/>
      <w:r>
        <w:rPr>
          <w:rFonts w:ascii="Arial" w:hAnsi="Arial" w:cs="Arial"/>
          <w:color w:val="8B7D74"/>
          <w:sz w:val="18"/>
          <w:szCs w:val="18"/>
        </w:rPr>
        <w:t xml:space="preserve">Tagesrapport für Handwerk und Service</w:t>
      </w:r>
    </w:p>
    <w:p>
      <w:pPr/>
      <w:r>
        <w:rPr>
          <w:rFonts w:ascii="Arial" w:hAnsi="Arial" w:cs="Arial"/>
          <w:sz w:val="12"/>
          <w:szCs w:val="12"/>
        </w:rPr>
        <w:t xml:space="preserve"/>
      </w:r>
    </w:p>
    <w:p>
      <w:pPr/>
      <w:r>
        <w:rPr>
          <w:rFonts w:ascii="Arial" w:hAnsi="Arial" w:cs="Arial"/>
          <w:sz w:val="20"/>
          <w:szCs w:val="20"/>
        </w:rPr>
        <w:t xml:space="preserve">Auftraggeber / Kunde: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Auftrags-Nr.: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Einsatzort (Straße, PLZ, Ort):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Datum: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Beginn (Uhrzeit):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Ende (Uhrzeit): ______________________________</w:t>
      </w:r>
    </w:p>
    <w:p>
      <w:pPr>
        <w:spacing w:before="240"/>
      </w:pPr>
      <w:r>
        <w:rPr>
          <w:rFonts w:ascii="Arial" w:hAnsi="Arial" w:cs="Arial"/>
          <w:b/>
          <w:color w:val="C65A2E"/>
          <w:sz w:val="22"/>
          <w:szCs w:val="22"/>
        </w:rPr>
        <w:t xml:space="preserve">Ausgeführte Arbeiten, Material und Gerät</w:t>
      </w:r>
    </w:p>
    <w:tbl>
      <w:tblPr>
        <w:tblW w:w="5000" w:type="pct"/>
        <w:tblBorders>
          <w:top w:val="single" w:sz="4" w:space="0" w:color="D9CDC5"/>
          <w:left w:val="single" w:sz="4" w:space="0" w:color="D9CDC5"/>
          <w:bottom w:val="single" w:sz="4" w:space="0" w:color="D9CDC5"/>
          <w:right w:val="single" w:sz="4" w:space="0" w:color="D9CDC5"/>
          <w:insideH w:val="single" w:sz="4" w:space="0" w:color="D9CDC5"/>
          <w:insideV w:val="single" w:sz="4" w:space="0" w:color="D9CDC5"/>
        </w:tblBorders>
        <w:tblLayout w:type="fixed"/>
      </w:tblPr>
      <w:tblGrid>
        <w:gridCol w:w="4992"/>
        <w:gridCol w:w="1152"/>
        <w:gridCol w:w="1152"/>
        <w:gridCol w:w="2304"/>
      </w:tblGrid>
      <w:tr>
        <w:tc>
          <w:tcPr>
            <w:tcW w:w="26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Beschreibung</w:t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Menge</w:t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Einheit</w:t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b/>
                <w:sz w:val="18"/>
                <w:szCs w:val="18"/>
              </w:rPr>
              <w:t xml:space="preserve">Monteur</w:t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6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  <w:tc>
          <w:tcPr>
            <w:tcW w:w="1200" w:type="pct"/>
          </w:tcPr>
          <w:p>
            <w:pPr/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</w:tbl>
    <w:p>
      <w:pPr>
        <w:spacing w:before="240"/>
      </w:pPr>
      <w:r>
        <w:rPr>
          <w:rFonts w:ascii="Arial" w:hAnsi="Arial" w:cs="Arial"/>
          <w:b/>
          <w:color w:val="C65A2E"/>
          <w:sz w:val="22"/>
          <w:szCs w:val="22"/>
        </w:rPr>
        <w:t xml:space="preserve">Ergänzungen</w:t>
      </w:r>
    </w:p>
    <w:p>
      <w:pPr/>
      <w:r>
        <w:rPr>
          <w:rFonts w:ascii="Arial" w:hAnsi="Arial" w:cs="Arial"/>
          <w:sz w:val="20"/>
          <w:szCs w:val="20"/>
        </w:rPr>
        <w:t xml:space="preserve">Anfahrt / Abfahrt (km oder Std.): ______________________________</w:t>
      </w:r>
    </w:p>
    <w:p>
      <w:pPr/>
      <w:r>
        <w:rPr>
          <w:rFonts w:ascii="Arial" w:hAnsi="Arial" w:cs="Arial"/>
          <w:sz w:val="20"/>
          <w:szCs w:val="20"/>
        </w:rPr>
        <w:t xml:space="preserve">Besonderheiten und Nachträge: ______________________________</w:t>
      </w:r>
    </w:p>
    <w:p>
      <w:pPr/>
      <w:r>
        <w:rPr>
          <w:rFonts w:ascii="Arial" w:hAnsi="Arial" w:cs="Arial"/>
          <w:sz w:val="12"/>
          <w:szCs w:val="12"/>
        </w:rPr>
        <w:t xml:space="preserve"/>
      </w:r>
    </w:p>
    <w:p>
      <w:pPr>
        <w:spacing w:before="240"/>
      </w:pPr>
      <w:r>
        <w:rPr>
          <w:rFonts w:ascii="Arial" w:hAnsi="Arial" w:cs="Arial"/>
          <w:sz w:val="20"/>
          <w:szCs w:val="20"/>
        </w:rPr>
        <w:t xml:space="preserve">Unterschrift Monteur: ______________________     Unterschrift Kunde: ______________________</w:t>
      </w:r>
    </w:p>
    <w:p>
      <w:pPr>
        <w:spacing w:before="240"/>
      </w:pPr>
      <w:r>
        <w:rPr>
          <w:rFonts w:ascii="Arial" w:hAnsi="Arial" w:cs="Arial"/>
          <w:color w:val="8B7D74"/>
          <w:sz w:val="16"/>
          <w:szCs w:val="16"/>
        </w:rPr>
        <w:t xml:space="preserve">Nachträge gehören auf diesen Zettel, nicht ins Gedächtnis. Was hier fehlt, steht später nicht auf der Rechnung.</w:t>
      </w:r>
    </w:p>
    <w:p>
      <w:pPr/>
      <w:r>
        <w:rPr>
          <w:rFonts w:ascii="Arial" w:hAnsi="Arial" w:cs="Arial"/>
          <w:color w:val="8B7D74"/>
          <w:sz w:val="14"/>
          <w:szCs w:val="14"/>
        </w:rPr>
        <w:t xml:space="preserve">Kostenlose Vorlage von koinzettel.de — frei nutzbar, auch gewerblich.</w:t>
      </w:r>
    </w:p>
    <w:sectPr>
      <w:pgSz w:w="11906" w:h="16838"/>
      <w:pgMar w:top="794" w:right="680" w:bottom="794" w:left="680"/>
    </w:sectPr>
  </w:body>
</w:document>
</file>